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E8" w:rsidRPr="006C4CCD" w:rsidRDefault="008B243C">
      <w:pPr>
        <w:rPr>
          <w:b/>
          <w:sz w:val="20"/>
          <w:szCs w:val="20"/>
        </w:rPr>
      </w:pPr>
      <w:r w:rsidRPr="00EA7B22">
        <w:rPr>
          <w:sz w:val="20"/>
          <w:szCs w:val="20"/>
          <w:lang w:val="uk-UA"/>
        </w:rPr>
        <w:t xml:space="preserve">                          </w:t>
      </w:r>
      <w:proofErr w:type="spellStart"/>
      <w:r w:rsidRPr="006C4CCD">
        <w:rPr>
          <w:b/>
          <w:sz w:val="20"/>
          <w:szCs w:val="20"/>
        </w:rPr>
        <w:t>Приватне</w:t>
      </w:r>
      <w:proofErr w:type="spellEnd"/>
      <w:r w:rsidRPr="006C4CCD">
        <w:rPr>
          <w:b/>
          <w:sz w:val="20"/>
          <w:szCs w:val="20"/>
        </w:rPr>
        <w:t xml:space="preserve"> </w:t>
      </w:r>
      <w:proofErr w:type="spellStart"/>
      <w:r w:rsidRPr="006C4CCD">
        <w:rPr>
          <w:b/>
          <w:sz w:val="20"/>
          <w:szCs w:val="20"/>
        </w:rPr>
        <w:t>акціонерне</w:t>
      </w:r>
      <w:proofErr w:type="spellEnd"/>
      <w:r w:rsidRPr="006C4CCD">
        <w:rPr>
          <w:b/>
          <w:sz w:val="20"/>
          <w:szCs w:val="20"/>
        </w:rPr>
        <w:t xml:space="preserve"> </w:t>
      </w:r>
      <w:proofErr w:type="spellStart"/>
      <w:r w:rsidRPr="006C4CCD">
        <w:rPr>
          <w:b/>
          <w:sz w:val="20"/>
          <w:szCs w:val="20"/>
        </w:rPr>
        <w:t>товариство</w:t>
      </w:r>
      <w:proofErr w:type="spellEnd"/>
      <w:r w:rsidRPr="006C4CCD">
        <w:rPr>
          <w:b/>
          <w:sz w:val="20"/>
          <w:szCs w:val="20"/>
        </w:rPr>
        <w:t xml:space="preserve"> «</w:t>
      </w:r>
      <w:proofErr w:type="spellStart"/>
      <w:r w:rsidRPr="006C4CCD">
        <w:rPr>
          <w:b/>
          <w:sz w:val="20"/>
          <w:szCs w:val="20"/>
        </w:rPr>
        <w:t>Нововолинська</w:t>
      </w:r>
      <w:proofErr w:type="spellEnd"/>
      <w:r w:rsidRPr="006C4CCD">
        <w:rPr>
          <w:b/>
          <w:sz w:val="20"/>
          <w:szCs w:val="20"/>
        </w:rPr>
        <w:t xml:space="preserve"> </w:t>
      </w:r>
      <w:proofErr w:type="spellStart"/>
      <w:r w:rsidRPr="006C4CCD">
        <w:rPr>
          <w:b/>
          <w:sz w:val="20"/>
          <w:szCs w:val="20"/>
        </w:rPr>
        <w:t>швейна</w:t>
      </w:r>
      <w:proofErr w:type="spellEnd"/>
      <w:r w:rsidRPr="006C4CCD">
        <w:rPr>
          <w:b/>
          <w:sz w:val="20"/>
          <w:szCs w:val="20"/>
        </w:rPr>
        <w:t xml:space="preserve"> фабрика»</w:t>
      </w:r>
    </w:p>
    <w:p w:rsidR="008B243C" w:rsidRDefault="008B243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(ідентифікаційний код юридичної особи 13352962)</w:t>
      </w:r>
      <w:bookmarkStart w:id="0" w:name="_GoBack"/>
      <w:bookmarkEnd w:id="0"/>
    </w:p>
    <w:p w:rsidR="008B243C" w:rsidRDefault="008B243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БЮЛЕТЕНЬ</w:t>
      </w:r>
    </w:p>
    <w:p w:rsidR="008B243C" w:rsidRDefault="008B243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для голосування на річних загальних зборах, які проводяться дистанційно </w:t>
      </w:r>
      <w:r w:rsidR="00004BAD">
        <w:rPr>
          <w:b/>
          <w:sz w:val="20"/>
          <w:szCs w:val="20"/>
          <w:lang w:val="uk-UA"/>
        </w:rPr>
        <w:t xml:space="preserve"> 28 квітня </w:t>
      </w:r>
      <w:r>
        <w:rPr>
          <w:b/>
          <w:sz w:val="20"/>
          <w:szCs w:val="20"/>
          <w:lang w:val="uk-UA"/>
        </w:rPr>
        <w:t xml:space="preserve"> 202</w:t>
      </w:r>
      <w:r w:rsidR="00004BAD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року</w:t>
      </w:r>
    </w:p>
    <w:p w:rsidR="008B243C" w:rsidRDefault="008B243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(голосування на річних загальних зборах приватного акціонерного товариства «Нововолинська швейна фабрика» починається </w:t>
      </w:r>
      <w:r w:rsidR="00004BAD">
        <w:rPr>
          <w:sz w:val="20"/>
          <w:szCs w:val="20"/>
          <w:lang w:val="uk-UA"/>
        </w:rPr>
        <w:t>19</w:t>
      </w:r>
      <w:r>
        <w:rPr>
          <w:sz w:val="20"/>
          <w:szCs w:val="20"/>
          <w:lang w:val="uk-UA"/>
        </w:rPr>
        <w:t xml:space="preserve"> </w:t>
      </w:r>
      <w:r w:rsidR="00004BAD">
        <w:rPr>
          <w:sz w:val="20"/>
          <w:szCs w:val="20"/>
          <w:lang w:val="uk-UA"/>
        </w:rPr>
        <w:t xml:space="preserve"> квітня </w:t>
      </w:r>
      <w:r>
        <w:rPr>
          <w:sz w:val="20"/>
          <w:szCs w:val="20"/>
          <w:lang w:val="uk-UA"/>
        </w:rPr>
        <w:t xml:space="preserve"> 202</w:t>
      </w:r>
      <w:r w:rsidR="00004BAD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року та завершується о 18 годині 00 хвилин </w:t>
      </w:r>
      <w:r w:rsidR="00004BAD">
        <w:rPr>
          <w:sz w:val="20"/>
          <w:szCs w:val="20"/>
          <w:lang w:val="uk-UA"/>
        </w:rPr>
        <w:t>28 квітня</w:t>
      </w:r>
      <w:r>
        <w:rPr>
          <w:sz w:val="20"/>
          <w:szCs w:val="20"/>
          <w:lang w:val="uk-UA"/>
        </w:rPr>
        <w:t xml:space="preserve"> 202</w:t>
      </w:r>
      <w:r w:rsidR="00004BAD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року)</w:t>
      </w:r>
    </w:p>
    <w:tbl>
      <w:tblPr>
        <w:tblpPr w:leftFromText="180" w:rightFromText="180" w:vertAnchor="text" w:tblpX="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4020"/>
      </w:tblGrid>
      <w:tr w:rsidR="008B243C" w:rsidTr="00EA7B22">
        <w:tc>
          <w:tcPr>
            <w:tcW w:w="5010" w:type="dxa"/>
          </w:tcPr>
          <w:p w:rsidR="008B243C" w:rsidRPr="008B243C" w:rsidRDefault="00EA7B22" w:rsidP="00EA7B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проведення річних</w:t>
            </w:r>
            <w:r w:rsidR="008B243C">
              <w:rPr>
                <w:sz w:val="20"/>
                <w:szCs w:val="20"/>
                <w:lang w:val="uk-UA"/>
              </w:rPr>
              <w:t xml:space="preserve"> загальних зборів:</w:t>
            </w:r>
          </w:p>
        </w:tc>
        <w:tc>
          <w:tcPr>
            <w:tcW w:w="4020" w:type="dxa"/>
          </w:tcPr>
          <w:p w:rsidR="008B243C" w:rsidRPr="00004BAD" w:rsidRDefault="00EA7B22" w:rsidP="00004BAD">
            <w:pPr>
              <w:rPr>
                <w:b/>
                <w:sz w:val="20"/>
                <w:szCs w:val="20"/>
                <w:lang w:val="uk-UA"/>
              </w:rPr>
            </w:pPr>
            <w:r w:rsidRPr="00004BAD">
              <w:rPr>
                <w:b/>
                <w:sz w:val="20"/>
                <w:szCs w:val="20"/>
                <w:lang w:val="uk-UA"/>
              </w:rPr>
              <w:t xml:space="preserve">  </w:t>
            </w:r>
            <w:r w:rsidR="00004BAD" w:rsidRPr="00004BAD">
              <w:rPr>
                <w:b/>
                <w:sz w:val="20"/>
                <w:szCs w:val="20"/>
                <w:lang w:val="uk-UA"/>
              </w:rPr>
              <w:t>28  квітня</w:t>
            </w:r>
            <w:r w:rsidRPr="00004BAD">
              <w:rPr>
                <w:b/>
                <w:sz w:val="20"/>
                <w:szCs w:val="20"/>
                <w:lang w:val="uk-UA"/>
              </w:rPr>
              <w:t xml:space="preserve"> </w:t>
            </w:r>
            <w:r w:rsidR="00004BAD" w:rsidRPr="00004BAD">
              <w:rPr>
                <w:b/>
                <w:sz w:val="20"/>
                <w:szCs w:val="20"/>
                <w:lang w:val="uk-UA"/>
              </w:rPr>
              <w:t>2023 року</w:t>
            </w:r>
            <w:r w:rsidRPr="00004BAD">
              <w:rPr>
                <w:b/>
                <w:sz w:val="20"/>
                <w:szCs w:val="20"/>
                <w:lang w:val="uk-UA"/>
              </w:rPr>
              <w:t xml:space="preserve">             </w:t>
            </w:r>
          </w:p>
        </w:tc>
      </w:tr>
      <w:tr w:rsidR="00EA7B22" w:rsidTr="001B585D">
        <w:trPr>
          <w:trHeight w:val="525"/>
        </w:trPr>
        <w:tc>
          <w:tcPr>
            <w:tcW w:w="5010" w:type="dxa"/>
            <w:tcBorders>
              <w:bottom w:val="single" w:sz="4" w:space="0" w:color="auto"/>
            </w:tcBorders>
          </w:tcPr>
          <w:p w:rsidR="00EA7B22" w:rsidRPr="00EA7B22" w:rsidRDefault="00EA7B22" w:rsidP="00EA7B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4020" w:type="dxa"/>
            <w:shd w:val="clear" w:color="auto" w:fill="auto"/>
          </w:tcPr>
          <w:p w:rsidR="00EA7B22" w:rsidRDefault="00EA7B22" w:rsidP="00EA7B22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5"/>
        <w:gridCol w:w="3990"/>
      </w:tblGrid>
      <w:tr w:rsidR="00EA7B22" w:rsidTr="00EA7B22">
        <w:trPr>
          <w:trHeight w:val="510"/>
        </w:trPr>
        <w:tc>
          <w:tcPr>
            <w:tcW w:w="9045" w:type="dxa"/>
            <w:gridSpan w:val="2"/>
          </w:tcPr>
          <w:p w:rsidR="00EA7B22" w:rsidRDefault="00EA7B22" w:rsidP="00EA7B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EA7B22" w:rsidTr="00EA7B22">
        <w:trPr>
          <w:trHeight w:val="510"/>
        </w:trPr>
        <w:tc>
          <w:tcPr>
            <w:tcW w:w="5055" w:type="dxa"/>
          </w:tcPr>
          <w:p w:rsidR="00EA7B22" w:rsidRPr="00EA7B22" w:rsidRDefault="00EA7B22" w:rsidP="00EA7B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 w:rsidRPr="00EA7B2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 та по батькові/Найменування акціонера</w:t>
            </w:r>
          </w:p>
        </w:tc>
        <w:tc>
          <w:tcPr>
            <w:tcW w:w="3990" w:type="dxa"/>
          </w:tcPr>
          <w:p w:rsidR="00EA7B22" w:rsidRDefault="00EA7B22" w:rsidP="00EA7B2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A7B22" w:rsidTr="00EA7B22">
        <w:trPr>
          <w:trHeight w:val="510"/>
        </w:trPr>
        <w:tc>
          <w:tcPr>
            <w:tcW w:w="5055" w:type="dxa"/>
          </w:tcPr>
          <w:p w:rsidR="00EA7B22" w:rsidRPr="00EA7B22" w:rsidRDefault="00EA7B22" w:rsidP="00EA7B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Назва, серія (за наявності), номер, дата видачі документа, що посвідчує</w:t>
            </w:r>
            <w:r w:rsidR="00875481">
              <w:rPr>
                <w:sz w:val="20"/>
                <w:szCs w:val="20"/>
                <w:lang w:val="uk-UA"/>
              </w:rPr>
              <w:t xml:space="preserve"> особу акціонера (для фізичної особи)</w:t>
            </w:r>
          </w:p>
        </w:tc>
        <w:tc>
          <w:tcPr>
            <w:tcW w:w="3990" w:type="dxa"/>
          </w:tcPr>
          <w:p w:rsidR="00EA7B22" w:rsidRDefault="00EA7B22" w:rsidP="00EA7B2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A7B22" w:rsidTr="00EA7B22">
        <w:trPr>
          <w:trHeight w:val="435"/>
        </w:trPr>
        <w:tc>
          <w:tcPr>
            <w:tcW w:w="5055" w:type="dxa"/>
          </w:tcPr>
          <w:p w:rsidR="00EA7B22" w:rsidRPr="00875481" w:rsidRDefault="00875481" w:rsidP="00EA7B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Реєстраційний номер облікової картки платника податків (для акціонера-фізичної особи (за наявності) або ідентифікаційний код юридичної особи (код за ЄДРПОУ) – акціонера (для юридичних осіб,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осіб, зареєстрованих поза територією України)</w:t>
            </w:r>
          </w:p>
        </w:tc>
        <w:tc>
          <w:tcPr>
            <w:tcW w:w="3990" w:type="dxa"/>
          </w:tcPr>
          <w:p w:rsidR="00EA7B22" w:rsidRDefault="00EA7B22" w:rsidP="00EA7B22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75481" w:rsidRDefault="00875481">
      <w:pPr>
        <w:rPr>
          <w:b/>
          <w:sz w:val="20"/>
          <w:szCs w:val="20"/>
          <w:lang w:val="uk-UA"/>
        </w:rPr>
      </w:pPr>
    </w:p>
    <w:tbl>
      <w:tblPr>
        <w:tblpPr w:leftFromText="180" w:rightFromText="180" w:vertAnchor="text" w:tblpX="31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  <w:gridCol w:w="4080"/>
      </w:tblGrid>
      <w:tr w:rsidR="00875481" w:rsidTr="00483037">
        <w:trPr>
          <w:trHeight w:val="375"/>
        </w:trPr>
        <w:tc>
          <w:tcPr>
            <w:tcW w:w="9180" w:type="dxa"/>
            <w:gridSpan w:val="2"/>
          </w:tcPr>
          <w:p w:rsidR="00875481" w:rsidRPr="00483037" w:rsidRDefault="00483037" w:rsidP="004830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Реквізити представника акціонера ( за наявності):</w:t>
            </w:r>
          </w:p>
        </w:tc>
      </w:tr>
      <w:tr w:rsidR="00483037" w:rsidTr="00483037">
        <w:trPr>
          <w:trHeight w:val="375"/>
        </w:trPr>
        <w:tc>
          <w:tcPr>
            <w:tcW w:w="5100" w:type="dxa"/>
          </w:tcPr>
          <w:p w:rsidR="00483037" w:rsidRPr="00483037" w:rsidRDefault="00483037" w:rsidP="004830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 w:rsidRPr="0048303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 та по батькові/Найменування представника акціонера (також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 w:rsidRPr="0048303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 фізичної особи – представника акціонера (за наявності)</w:t>
            </w:r>
          </w:p>
        </w:tc>
        <w:tc>
          <w:tcPr>
            <w:tcW w:w="4080" w:type="dxa"/>
          </w:tcPr>
          <w:p w:rsidR="00483037" w:rsidRDefault="00483037" w:rsidP="00483037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83037" w:rsidTr="00483037">
        <w:trPr>
          <w:trHeight w:val="375"/>
        </w:trPr>
        <w:tc>
          <w:tcPr>
            <w:tcW w:w="5100" w:type="dxa"/>
          </w:tcPr>
          <w:p w:rsidR="00483037" w:rsidRDefault="00483037" w:rsidP="004830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(для фізичної особи)</w:t>
            </w:r>
          </w:p>
        </w:tc>
        <w:tc>
          <w:tcPr>
            <w:tcW w:w="4080" w:type="dxa"/>
          </w:tcPr>
          <w:p w:rsidR="00483037" w:rsidRDefault="00483037" w:rsidP="00483037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83037" w:rsidTr="00483037">
        <w:trPr>
          <w:trHeight w:val="375"/>
        </w:trPr>
        <w:tc>
          <w:tcPr>
            <w:tcW w:w="5100" w:type="dxa"/>
          </w:tcPr>
          <w:p w:rsidR="00483037" w:rsidRDefault="00404482" w:rsidP="004830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Реєстраційний номер облікової картки платника податків (для представника акціонера – фізичної особи ( за наявності) або для фізичної особи – представника юридичної особи – представника акціонера (за наявності)</w:t>
            </w:r>
          </w:p>
        </w:tc>
        <w:tc>
          <w:tcPr>
            <w:tcW w:w="4080" w:type="dxa"/>
          </w:tcPr>
          <w:p w:rsidR="00483037" w:rsidRDefault="00483037" w:rsidP="00483037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B243C" w:rsidRPr="00065C71" w:rsidRDefault="008B243C">
      <w:pPr>
        <w:rPr>
          <w:sz w:val="18"/>
          <w:szCs w:val="18"/>
          <w:lang w:val="uk-UA"/>
        </w:rPr>
      </w:pPr>
      <w:r w:rsidRPr="00065C71">
        <w:rPr>
          <w:b/>
          <w:sz w:val="18"/>
          <w:szCs w:val="18"/>
          <w:lang w:val="uk-UA"/>
        </w:rPr>
        <w:t xml:space="preserve"> </w:t>
      </w:r>
      <w:r w:rsidR="00404482" w:rsidRPr="00065C71">
        <w:rPr>
          <w:b/>
          <w:sz w:val="18"/>
          <w:szCs w:val="18"/>
          <w:lang w:val="uk-UA"/>
        </w:rPr>
        <w:t xml:space="preserve">   Увага! </w:t>
      </w:r>
      <w:r w:rsidR="00404482" w:rsidRPr="00065C71">
        <w:rPr>
          <w:sz w:val="18"/>
          <w:szCs w:val="18"/>
          <w:lang w:val="uk-UA"/>
        </w:rPr>
        <w:t>Бюлетень підписується акціонером ( 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кожній сторінці бюлетеня, крім випадку засвідчення бюлетеня кваліфікованим електронним підписом акціонера (його представника). За відсутності таких реквізитів і підпису (-</w:t>
      </w:r>
      <w:proofErr w:type="spellStart"/>
      <w:r w:rsidR="00404482" w:rsidRPr="00065C71">
        <w:rPr>
          <w:sz w:val="18"/>
          <w:szCs w:val="18"/>
          <w:lang w:val="uk-UA"/>
        </w:rPr>
        <w:t>ів</w:t>
      </w:r>
      <w:proofErr w:type="spellEnd"/>
      <w:r w:rsidR="00404482" w:rsidRPr="00065C71">
        <w:rPr>
          <w:sz w:val="18"/>
          <w:szCs w:val="18"/>
          <w:lang w:val="uk-UA"/>
        </w:rPr>
        <w:t xml:space="preserve">) бюлетень вважається недійсним і не враховується під час </w:t>
      </w:r>
      <w:r w:rsidR="00065C71" w:rsidRPr="00065C71">
        <w:rPr>
          <w:sz w:val="18"/>
          <w:szCs w:val="18"/>
          <w:lang w:val="uk-UA"/>
        </w:rPr>
        <w:t xml:space="preserve">підрахунку голосів. Бюлетень може бути заповнений </w:t>
      </w:r>
      <w:proofErr w:type="spellStart"/>
      <w:r w:rsidR="00065C71" w:rsidRPr="00065C71">
        <w:rPr>
          <w:sz w:val="18"/>
          <w:szCs w:val="18"/>
          <w:lang w:val="uk-UA"/>
        </w:rPr>
        <w:t>машинодруком</w:t>
      </w:r>
      <w:proofErr w:type="spellEnd"/>
      <w:r w:rsidR="00065C71" w:rsidRPr="00065C71">
        <w:rPr>
          <w:sz w:val="18"/>
          <w:szCs w:val="18"/>
          <w:lang w:val="uk-UA"/>
        </w:rPr>
        <w:t>.</w:t>
      </w:r>
    </w:p>
    <w:p w:rsidR="00065C71" w:rsidRDefault="00065C7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Ст.1 __________________________________________/_______________________________________________</w:t>
      </w:r>
    </w:p>
    <w:p w:rsidR="006648F9" w:rsidRDefault="00065C71">
      <w:pPr>
        <w:rPr>
          <w:b/>
          <w:sz w:val="16"/>
          <w:szCs w:val="16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</w:t>
      </w:r>
      <w:r>
        <w:rPr>
          <w:b/>
          <w:sz w:val="16"/>
          <w:szCs w:val="16"/>
          <w:lang w:val="uk-UA"/>
        </w:rPr>
        <w:t xml:space="preserve">Підпис акціонера (представника акціонера)                        Прізвище, </w:t>
      </w:r>
      <w:proofErr w:type="spellStart"/>
      <w:r>
        <w:rPr>
          <w:b/>
          <w:sz w:val="16"/>
          <w:szCs w:val="16"/>
          <w:lang w:val="uk-UA"/>
        </w:rPr>
        <w:t>ім</w:t>
      </w:r>
      <w:proofErr w:type="spellEnd"/>
      <w:r w:rsidRPr="00065C71">
        <w:rPr>
          <w:b/>
          <w:sz w:val="16"/>
          <w:szCs w:val="16"/>
        </w:rPr>
        <w:t>’</w:t>
      </w:r>
      <w:r>
        <w:rPr>
          <w:b/>
          <w:sz w:val="16"/>
          <w:szCs w:val="16"/>
          <w:lang w:val="uk-UA"/>
        </w:rPr>
        <w:t xml:space="preserve">я та по батькові акціонера (представника акціонера)   </w:t>
      </w:r>
    </w:p>
    <w:tbl>
      <w:tblPr>
        <w:tblStyle w:val="a3"/>
        <w:tblW w:w="9555" w:type="dxa"/>
        <w:tblLook w:val="04A0" w:firstRow="1" w:lastRow="0" w:firstColumn="1" w:lastColumn="0" w:noHBand="0" w:noVBand="1"/>
      </w:tblPr>
      <w:tblGrid>
        <w:gridCol w:w="3390"/>
        <w:gridCol w:w="1891"/>
        <w:gridCol w:w="4274"/>
      </w:tblGrid>
      <w:tr w:rsidR="006648F9" w:rsidTr="00F8347C">
        <w:trPr>
          <w:trHeight w:val="225"/>
        </w:trPr>
        <w:tc>
          <w:tcPr>
            <w:tcW w:w="5281" w:type="dxa"/>
            <w:gridSpan w:val="2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(для юридичних осіб, зареєстрованих в Україні) або реєстраційний номер з торговельного, судового або банківського реєстру країни реєстрації юридичної особи – акціонера ( для юридичних осіб, зареєстрованих поза територією України) </w:t>
            </w:r>
          </w:p>
        </w:tc>
        <w:tc>
          <w:tcPr>
            <w:tcW w:w="4274" w:type="dxa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</w:p>
        </w:tc>
      </w:tr>
      <w:tr w:rsidR="006648F9" w:rsidTr="00F8347C">
        <w:trPr>
          <w:trHeight w:val="225"/>
        </w:trPr>
        <w:tc>
          <w:tcPr>
            <w:tcW w:w="5281" w:type="dxa"/>
            <w:gridSpan w:val="2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4" w:type="dxa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</w:p>
        </w:tc>
      </w:tr>
      <w:tr w:rsidR="006648F9" w:rsidTr="00F8347C">
        <w:trPr>
          <w:trHeight w:val="225"/>
        </w:trPr>
        <w:tc>
          <w:tcPr>
            <w:tcW w:w="5281" w:type="dxa"/>
            <w:gridSpan w:val="2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Документ, на підставі якого діє представник акціонера (дата видачі, строк дії та номер)</w:t>
            </w:r>
          </w:p>
        </w:tc>
        <w:tc>
          <w:tcPr>
            <w:tcW w:w="4274" w:type="dxa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</w:p>
        </w:tc>
      </w:tr>
      <w:tr w:rsidR="006648F9" w:rsidTr="00F8347C">
        <w:trPr>
          <w:trHeight w:val="198"/>
        </w:trPr>
        <w:tc>
          <w:tcPr>
            <w:tcW w:w="9555" w:type="dxa"/>
            <w:gridSpan w:val="3"/>
            <w:tcBorders>
              <w:bottom w:val="nil"/>
            </w:tcBorders>
          </w:tcPr>
          <w:p w:rsidR="006648F9" w:rsidRPr="00A55B99" w:rsidRDefault="006648F9" w:rsidP="00F834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8"/>
              <w:gridCol w:w="528"/>
            </w:tblGrid>
            <w:tr w:rsidR="006648F9" w:rsidTr="00F8347C">
              <w:tc>
                <w:tcPr>
                  <w:tcW w:w="527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7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7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7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8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8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648F9" w:rsidRDefault="006648F9" w:rsidP="00F8347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E5696E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Pr="00E5696E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  <w:tr w:rsidR="006648F9" w:rsidTr="00F8347C">
        <w:trPr>
          <w:trHeight w:val="498"/>
        </w:trPr>
        <w:tc>
          <w:tcPr>
            <w:tcW w:w="9555" w:type="dxa"/>
            <w:gridSpan w:val="3"/>
            <w:tcBorders>
              <w:left w:val="single" w:sz="4" w:space="0" w:color="auto"/>
            </w:tcBorders>
          </w:tcPr>
          <w:p w:rsidR="006648F9" w:rsidRPr="002A4C28" w:rsidRDefault="006648F9" w:rsidP="00F834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 з питань порядку денного: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Питання порядку денного </w:t>
            </w:r>
            <w:r w:rsidRPr="00A8624A">
              <w:rPr>
                <w:b/>
                <w:sz w:val="20"/>
                <w:szCs w:val="20"/>
                <w:lang w:val="uk-UA"/>
              </w:rPr>
              <w:t>№1</w:t>
            </w:r>
            <w:r>
              <w:rPr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Pr="00004BAD" w:rsidRDefault="006648F9" w:rsidP="00004BAD">
            <w:pPr>
              <w:rPr>
                <w:b/>
                <w:sz w:val="20"/>
                <w:szCs w:val="20"/>
                <w:lang w:val="uk-UA"/>
              </w:rPr>
            </w:pPr>
            <w:r w:rsidRPr="00004BAD">
              <w:rPr>
                <w:b/>
                <w:sz w:val="20"/>
                <w:szCs w:val="20"/>
                <w:lang w:val="uk-UA"/>
              </w:rPr>
              <w:t>Звіт Правління про результати діяльності Товариства за 202</w:t>
            </w:r>
            <w:r w:rsidR="00004BAD">
              <w:rPr>
                <w:b/>
                <w:sz w:val="20"/>
                <w:szCs w:val="20"/>
                <w:lang w:val="uk-UA"/>
              </w:rPr>
              <w:t>2</w:t>
            </w:r>
            <w:r w:rsidRPr="00004BAD">
              <w:rPr>
                <w:b/>
                <w:sz w:val="20"/>
                <w:szCs w:val="20"/>
                <w:lang w:val="uk-UA"/>
              </w:rPr>
              <w:t xml:space="preserve"> рік. Прийняття рішення за наслідками розгляду звіту.</w:t>
            </w:r>
          </w:p>
        </w:tc>
      </w:tr>
      <w:tr w:rsidR="006648F9" w:rsidTr="00F8347C">
        <w:trPr>
          <w:trHeight w:val="732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з питання порядку денного №1: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48F9" w:rsidRDefault="006648F9" w:rsidP="00004B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Затвердити звіт Правління про господарсько-фінансову діяльність ПрАТ «Нововолинська швейна фабрика» за 202</w:t>
            </w:r>
            <w:r w:rsidR="00004BA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рік.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6648F9" w:rsidRPr="00813FEE" w:rsidRDefault="006648F9" w:rsidP="00F834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9" w:rsidRPr="00965EE1" w:rsidRDefault="006648F9" w:rsidP="00F8347C">
            <w:pPr>
              <w:rPr>
                <w:sz w:val="24"/>
                <w:szCs w:val="24"/>
                <w:lang w:val="uk-UA"/>
              </w:rPr>
            </w:pP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</w:t>
            </w:r>
            <w:r w:rsidRPr="00965EE1">
              <w:rPr>
                <w:sz w:val="28"/>
                <w:szCs w:val="28"/>
                <w:lang w:val="uk-UA"/>
              </w:rPr>
              <w:t>проти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утримався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Питання порядку денного </w:t>
            </w:r>
            <w:r w:rsidRPr="00A8624A">
              <w:rPr>
                <w:b/>
                <w:sz w:val="20"/>
                <w:szCs w:val="20"/>
                <w:lang w:val="uk-UA"/>
              </w:rPr>
              <w:t>№2</w:t>
            </w:r>
            <w:r>
              <w:rPr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8F9" w:rsidRPr="00004BAD" w:rsidRDefault="006648F9" w:rsidP="00004BAD">
            <w:pPr>
              <w:rPr>
                <w:b/>
                <w:sz w:val="20"/>
                <w:szCs w:val="20"/>
                <w:lang w:val="uk-UA"/>
              </w:rPr>
            </w:pPr>
            <w:r w:rsidRPr="00004BAD">
              <w:rPr>
                <w:b/>
                <w:sz w:val="20"/>
                <w:szCs w:val="20"/>
                <w:lang w:val="uk-UA"/>
              </w:rPr>
              <w:t>Звіт Наглядової ради про діяльність Товариства за 202</w:t>
            </w:r>
            <w:r w:rsidR="00004BAD">
              <w:rPr>
                <w:b/>
                <w:sz w:val="20"/>
                <w:szCs w:val="20"/>
                <w:lang w:val="uk-UA"/>
              </w:rPr>
              <w:t>2</w:t>
            </w:r>
            <w:r w:rsidRPr="00004BAD">
              <w:rPr>
                <w:b/>
                <w:sz w:val="20"/>
                <w:szCs w:val="20"/>
                <w:lang w:val="uk-UA"/>
              </w:rPr>
              <w:t xml:space="preserve"> рік. Прийняття рішення за наслідками розгляду звіту.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з питання порядку денного №2: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004B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Затвердити звіт Наглядової ради за 202</w:t>
            </w:r>
            <w:r w:rsidR="00004BA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рік.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813FEE" w:rsidRDefault="006648F9" w:rsidP="00F834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</w:t>
            </w:r>
            <w:r w:rsidRPr="00965EE1">
              <w:rPr>
                <w:sz w:val="28"/>
                <w:szCs w:val="28"/>
                <w:lang w:val="uk-UA"/>
              </w:rPr>
              <w:t>проти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утримався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390187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Питання порядку денного </w:t>
            </w:r>
            <w:r w:rsidRPr="00A8624A">
              <w:rPr>
                <w:b/>
                <w:sz w:val="20"/>
                <w:szCs w:val="20"/>
                <w:lang w:val="uk-UA"/>
              </w:rPr>
              <w:t>№3,</w:t>
            </w:r>
            <w:r>
              <w:rPr>
                <w:sz w:val="20"/>
                <w:szCs w:val="20"/>
                <w:lang w:val="uk-UA"/>
              </w:rPr>
              <w:t xml:space="preserve"> винесене на 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Pr="00004BAD" w:rsidRDefault="006648F9" w:rsidP="00004BAD">
            <w:pPr>
              <w:rPr>
                <w:b/>
                <w:sz w:val="20"/>
                <w:szCs w:val="20"/>
                <w:lang w:val="uk-UA"/>
              </w:rPr>
            </w:pPr>
            <w:r w:rsidRPr="00004BAD">
              <w:rPr>
                <w:b/>
                <w:sz w:val="20"/>
                <w:szCs w:val="20"/>
                <w:lang w:val="uk-UA"/>
              </w:rPr>
              <w:t>Затвердження річного звіту Товариства за 202</w:t>
            </w:r>
            <w:r w:rsidR="00004BAD">
              <w:rPr>
                <w:b/>
                <w:sz w:val="20"/>
                <w:szCs w:val="20"/>
                <w:lang w:val="uk-UA"/>
              </w:rPr>
              <w:t>2</w:t>
            </w:r>
            <w:r w:rsidRPr="00004BAD">
              <w:rPr>
                <w:b/>
                <w:sz w:val="20"/>
                <w:szCs w:val="20"/>
                <w:lang w:val="uk-UA"/>
              </w:rPr>
              <w:t xml:space="preserve"> рік.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390187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з питання порядку  денного №3: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004B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Затвердити річну фінансову звітність Товариства за 202</w:t>
            </w:r>
            <w:r w:rsidR="00004BA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рік.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</w:t>
            </w:r>
            <w:r w:rsidRPr="00965EE1">
              <w:rPr>
                <w:sz w:val="28"/>
                <w:szCs w:val="28"/>
                <w:lang w:val="uk-UA"/>
              </w:rPr>
              <w:t>проти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утримався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25059C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Питання порядку денного </w:t>
            </w:r>
            <w:r w:rsidRPr="00A8624A">
              <w:rPr>
                <w:b/>
                <w:sz w:val="20"/>
                <w:szCs w:val="20"/>
                <w:lang w:val="uk-UA"/>
              </w:rPr>
              <w:t>№4,</w:t>
            </w:r>
            <w:r>
              <w:rPr>
                <w:sz w:val="20"/>
                <w:szCs w:val="20"/>
                <w:lang w:val="uk-UA"/>
              </w:rPr>
              <w:t xml:space="preserve"> винесене на 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Pr="00004BAD" w:rsidRDefault="006648F9" w:rsidP="00004BAD">
            <w:pPr>
              <w:rPr>
                <w:b/>
                <w:sz w:val="20"/>
                <w:szCs w:val="20"/>
                <w:lang w:val="uk-UA"/>
              </w:rPr>
            </w:pPr>
            <w:r w:rsidRPr="00004BAD">
              <w:rPr>
                <w:b/>
                <w:sz w:val="20"/>
                <w:szCs w:val="20"/>
                <w:lang w:val="uk-UA"/>
              </w:rPr>
              <w:t>Затвердження порядку розподілу прибутку Товариства або визначення порядку покриття збитків відповідно до результатів фінансово-господарської діяльності Товариства за 202</w:t>
            </w:r>
            <w:r w:rsidR="00004BAD" w:rsidRPr="00004BAD">
              <w:rPr>
                <w:b/>
                <w:sz w:val="20"/>
                <w:szCs w:val="20"/>
                <w:lang w:val="uk-UA"/>
              </w:rPr>
              <w:t>2</w:t>
            </w:r>
            <w:r w:rsidRPr="00004BAD">
              <w:rPr>
                <w:b/>
                <w:sz w:val="20"/>
                <w:szCs w:val="20"/>
                <w:lang w:val="uk-UA"/>
              </w:rPr>
              <w:t xml:space="preserve"> рік.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25059C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з питання порядку денного №4: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004B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 збитку ПрАТ «Нововолинська швейна фабрика» складає – </w:t>
            </w:r>
            <w:r w:rsidR="00004BAD">
              <w:rPr>
                <w:sz w:val="20"/>
                <w:szCs w:val="20"/>
                <w:lang w:val="uk-UA"/>
              </w:rPr>
              <w:t>232,2</w:t>
            </w:r>
            <w:r>
              <w:rPr>
                <w:sz w:val="20"/>
                <w:szCs w:val="20"/>
                <w:lang w:val="uk-UA"/>
              </w:rPr>
              <w:t xml:space="preserve"> тис. грн. Затвердити порядок покриття збитку Товариства наступним чином: покрити збитки за 202</w:t>
            </w:r>
            <w:r w:rsidR="00004BA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рік за рахунок  прибутку майбутніх періодів –</w:t>
            </w:r>
            <w:r w:rsidR="00004BAD">
              <w:rPr>
                <w:sz w:val="20"/>
                <w:szCs w:val="20"/>
                <w:lang w:val="uk-UA"/>
              </w:rPr>
              <w:t>232,2</w:t>
            </w:r>
            <w:r>
              <w:rPr>
                <w:sz w:val="20"/>
                <w:szCs w:val="20"/>
                <w:lang w:val="uk-UA"/>
              </w:rPr>
              <w:t xml:space="preserve"> тис. грн. 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FA5C37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</w:t>
            </w:r>
            <w:r w:rsidRPr="00965EE1">
              <w:rPr>
                <w:sz w:val="28"/>
                <w:szCs w:val="28"/>
                <w:lang w:val="uk-UA"/>
              </w:rPr>
              <w:t>проти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утримався</w:t>
            </w:r>
          </w:p>
        </w:tc>
      </w:tr>
    </w:tbl>
    <w:p w:rsidR="006648F9" w:rsidRDefault="006648F9" w:rsidP="006648F9">
      <w:pPr>
        <w:rPr>
          <w:sz w:val="20"/>
          <w:szCs w:val="20"/>
          <w:lang w:val="uk-UA"/>
        </w:rPr>
      </w:pPr>
    </w:p>
    <w:p w:rsidR="006648F9" w:rsidRPr="00065C71" w:rsidRDefault="006648F9" w:rsidP="006648F9">
      <w:pPr>
        <w:rPr>
          <w:sz w:val="18"/>
          <w:szCs w:val="18"/>
          <w:lang w:val="uk-UA"/>
        </w:rPr>
      </w:pPr>
      <w:r w:rsidRPr="00065C71">
        <w:rPr>
          <w:b/>
          <w:sz w:val="18"/>
          <w:szCs w:val="18"/>
          <w:lang w:val="uk-UA"/>
        </w:rPr>
        <w:t xml:space="preserve">    Увага! </w:t>
      </w:r>
      <w:r w:rsidRPr="00065C71">
        <w:rPr>
          <w:sz w:val="18"/>
          <w:szCs w:val="18"/>
          <w:lang w:val="uk-UA"/>
        </w:rPr>
        <w:t>Бюлетень підписується акціонером ( 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кожній сторінці бюлетеня, крім випадку засвідчення бюлетеня кваліфікованим електронним підписом акціонера (його представника). За відсутності таких реквізитів і підпису (-</w:t>
      </w:r>
      <w:proofErr w:type="spellStart"/>
      <w:r w:rsidRPr="00065C71">
        <w:rPr>
          <w:sz w:val="18"/>
          <w:szCs w:val="18"/>
          <w:lang w:val="uk-UA"/>
        </w:rPr>
        <w:t>ів</w:t>
      </w:r>
      <w:proofErr w:type="spellEnd"/>
      <w:r w:rsidRPr="00065C71">
        <w:rPr>
          <w:sz w:val="18"/>
          <w:szCs w:val="18"/>
          <w:lang w:val="uk-UA"/>
        </w:rPr>
        <w:t xml:space="preserve">) бюлетень вважається недійсним і не враховується під час підрахунку голосів. Бюлетень може бути заповнений </w:t>
      </w:r>
      <w:proofErr w:type="spellStart"/>
      <w:r w:rsidRPr="00065C71">
        <w:rPr>
          <w:sz w:val="18"/>
          <w:szCs w:val="18"/>
          <w:lang w:val="uk-UA"/>
        </w:rPr>
        <w:t>машинодруком</w:t>
      </w:r>
      <w:proofErr w:type="spellEnd"/>
      <w:r w:rsidRPr="00065C71">
        <w:rPr>
          <w:sz w:val="18"/>
          <w:szCs w:val="18"/>
          <w:lang w:val="uk-UA"/>
        </w:rPr>
        <w:t>.</w:t>
      </w:r>
    </w:p>
    <w:p w:rsidR="006648F9" w:rsidRDefault="006648F9" w:rsidP="006648F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Ст.2 __________________________________________/_______________________________________________</w:t>
      </w:r>
    </w:p>
    <w:p w:rsidR="00483762" w:rsidRDefault="006648F9" w:rsidP="006648F9">
      <w:pPr>
        <w:rPr>
          <w:b/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>
        <w:rPr>
          <w:b/>
          <w:sz w:val="16"/>
          <w:szCs w:val="16"/>
          <w:lang w:val="uk-UA"/>
        </w:rPr>
        <w:t xml:space="preserve">Підпис акціонера (представника акціонера)                        Прізвище, </w:t>
      </w:r>
      <w:proofErr w:type="spellStart"/>
      <w:r>
        <w:rPr>
          <w:b/>
          <w:sz w:val="16"/>
          <w:szCs w:val="16"/>
          <w:lang w:val="uk-UA"/>
        </w:rPr>
        <w:t>ім</w:t>
      </w:r>
      <w:proofErr w:type="spellEnd"/>
      <w:r w:rsidRPr="00065C71">
        <w:rPr>
          <w:b/>
          <w:sz w:val="16"/>
          <w:szCs w:val="16"/>
        </w:rPr>
        <w:t>’</w:t>
      </w:r>
      <w:r>
        <w:rPr>
          <w:b/>
          <w:sz w:val="16"/>
          <w:szCs w:val="16"/>
          <w:lang w:val="uk-UA"/>
        </w:rPr>
        <w:t xml:space="preserve">я та по батькові акціонера (представника акціонера)                </w:t>
      </w:r>
    </w:p>
    <w:p w:rsidR="00483762" w:rsidRDefault="00483762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br w:type="page"/>
      </w:r>
    </w:p>
    <w:p w:rsidR="006648F9" w:rsidRPr="00065C71" w:rsidRDefault="006648F9" w:rsidP="006648F9">
      <w:pPr>
        <w:rPr>
          <w:b/>
          <w:sz w:val="16"/>
          <w:szCs w:val="16"/>
          <w:lang w:val="uk-UA"/>
        </w:rPr>
      </w:pPr>
    </w:p>
    <w:tbl>
      <w:tblPr>
        <w:tblStyle w:val="a3"/>
        <w:tblW w:w="9555" w:type="dxa"/>
        <w:tblLook w:val="04A0" w:firstRow="1" w:lastRow="0" w:firstColumn="1" w:lastColumn="0" w:noHBand="0" w:noVBand="1"/>
      </w:tblPr>
      <w:tblGrid>
        <w:gridCol w:w="3390"/>
        <w:gridCol w:w="6165"/>
      </w:tblGrid>
      <w:tr w:rsidR="00483762" w:rsidTr="00EB08EE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483762" w:rsidRPr="00390187" w:rsidRDefault="00483762" w:rsidP="004837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Питання порядку денного </w:t>
            </w:r>
            <w:r w:rsidRPr="00A8624A">
              <w:rPr>
                <w:b/>
                <w:sz w:val="20"/>
                <w:szCs w:val="20"/>
                <w:lang w:val="uk-UA"/>
              </w:rPr>
              <w:t>№</w:t>
            </w:r>
            <w:r w:rsidRPr="00A8624A">
              <w:rPr>
                <w:b/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165" w:type="dxa"/>
            <w:tcBorders>
              <w:left w:val="single" w:sz="4" w:space="0" w:color="auto"/>
            </w:tcBorders>
          </w:tcPr>
          <w:p w:rsidR="00483762" w:rsidRPr="00004BAD" w:rsidRDefault="00483762" w:rsidP="00483762">
            <w:pPr>
              <w:rPr>
                <w:b/>
                <w:sz w:val="20"/>
                <w:szCs w:val="20"/>
                <w:lang w:val="uk-UA"/>
              </w:rPr>
            </w:pPr>
            <w:r w:rsidRPr="00004BAD">
              <w:rPr>
                <w:b/>
                <w:sz w:val="20"/>
                <w:szCs w:val="20"/>
                <w:lang w:val="uk-UA"/>
              </w:rPr>
              <w:t xml:space="preserve">Затвердження </w:t>
            </w:r>
            <w:r>
              <w:rPr>
                <w:b/>
                <w:sz w:val="20"/>
                <w:szCs w:val="20"/>
                <w:lang w:val="uk-UA"/>
              </w:rPr>
              <w:t>Статуту ПрАТ «Нововолинська швейна фабрика» в новій  редакції.</w:t>
            </w:r>
          </w:p>
        </w:tc>
      </w:tr>
      <w:tr w:rsidR="00483762" w:rsidTr="00EB08EE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483762" w:rsidRPr="00390187" w:rsidRDefault="00483762" w:rsidP="004837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з питання порядку  денного №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165" w:type="dxa"/>
            <w:tcBorders>
              <w:left w:val="single" w:sz="4" w:space="0" w:color="auto"/>
            </w:tcBorders>
          </w:tcPr>
          <w:p w:rsidR="00483762" w:rsidRDefault="00483762" w:rsidP="004837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Затвердити </w:t>
            </w:r>
            <w:r>
              <w:rPr>
                <w:sz w:val="20"/>
                <w:szCs w:val="20"/>
                <w:lang w:val="uk-UA"/>
              </w:rPr>
              <w:t>Статут ПрАТ «Нововолинська швейна фабрика» в новій редакції.</w:t>
            </w:r>
          </w:p>
        </w:tc>
      </w:tr>
      <w:tr w:rsidR="00483762" w:rsidTr="00EB08EE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483762" w:rsidRDefault="00483762" w:rsidP="00EB08E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6165" w:type="dxa"/>
            <w:tcBorders>
              <w:left w:val="single" w:sz="4" w:space="0" w:color="auto"/>
            </w:tcBorders>
          </w:tcPr>
          <w:p w:rsidR="00483762" w:rsidRDefault="00483762" w:rsidP="00EB08EE">
            <w:pPr>
              <w:rPr>
                <w:sz w:val="20"/>
                <w:szCs w:val="20"/>
                <w:lang w:val="uk-UA"/>
              </w:rPr>
            </w:pP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</w:t>
            </w:r>
            <w:r w:rsidRPr="00965EE1">
              <w:rPr>
                <w:sz w:val="28"/>
                <w:szCs w:val="28"/>
                <w:lang w:val="uk-UA"/>
              </w:rPr>
              <w:t>проти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утримався</w:t>
            </w:r>
          </w:p>
        </w:tc>
      </w:tr>
      <w:tr w:rsidR="00483762" w:rsidTr="00EB08EE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483762" w:rsidRPr="0025059C" w:rsidRDefault="00483762" w:rsidP="004837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Питання порядку денного </w:t>
            </w:r>
            <w:r w:rsidRPr="00A8624A">
              <w:rPr>
                <w:b/>
                <w:sz w:val="20"/>
                <w:szCs w:val="20"/>
                <w:lang w:val="uk-UA"/>
              </w:rPr>
              <w:t>№</w:t>
            </w:r>
            <w:r w:rsidRPr="00A8624A">
              <w:rPr>
                <w:b/>
                <w:sz w:val="20"/>
                <w:szCs w:val="20"/>
                <w:lang w:val="uk-UA"/>
              </w:rPr>
              <w:t>6</w:t>
            </w:r>
            <w:r w:rsidRPr="00A8624A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винесене на голосування:</w:t>
            </w:r>
          </w:p>
        </w:tc>
        <w:tc>
          <w:tcPr>
            <w:tcW w:w="6165" w:type="dxa"/>
            <w:tcBorders>
              <w:left w:val="single" w:sz="4" w:space="0" w:color="auto"/>
            </w:tcBorders>
          </w:tcPr>
          <w:p w:rsidR="00483762" w:rsidRPr="00004BAD" w:rsidRDefault="00483762" w:rsidP="00483762">
            <w:pPr>
              <w:rPr>
                <w:b/>
                <w:sz w:val="20"/>
                <w:szCs w:val="20"/>
                <w:lang w:val="uk-UA"/>
              </w:rPr>
            </w:pPr>
            <w:r w:rsidRPr="00004BAD">
              <w:rPr>
                <w:b/>
                <w:sz w:val="20"/>
                <w:szCs w:val="20"/>
                <w:lang w:val="uk-UA"/>
              </w:rPr>
              <w:t xml:space="preserve">Затвердження </w:t>
            </w:r>
            <w:r>
              <w:rPr>
                <w:b/>
                <w:sz w:val="20"/>
                <w:szCs w:val="20"/>
                <w:lang w:val="uk-UA"/>
              </w:rPr>
              <w:t>внутрішніх Положень Товариства: Положення про загальні збори ПрАТ, Положення  про Наглядову Раду ПрАТ</w:t>
            </w:r>
            <w:r w:rsidR="00A8624A">
              <w:rPr>
                <w:b/>
                <w:sz w:val="20"/>
                <w:szCs w:val="20"/>
                <w:lang w:val="uk-UA"/>
              </w:rPr>
              <w:t>, Положення про Правління ПрАТ, Принципи (кодекс) корпоративного управління ПрАТ</w:t>
            </w:r>
            <w:r w:rsidRPr="00004BAD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483762" w:rsidTr="00EB08EE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483762" w:rsidRPr="0025059C" w:rsidRDefault="00483762" w:rsidP="004837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з питання порядку денного №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165" w:type="dxa"/>
            <w:tcBorders>
              <w:left w:val="single" w:sz="4" w:space="0" w:color="auto"/>
            </w:tcBorders>
          </w:tcPr>
          <w:p w:rsidR="00483762" w:rsidRPr="00A8624A" w:rsidRDefault="00A8624A" w:rsidP="00EB08EE">
            <w:pPr>
              <w:rPr>
                <w:sz w:val="20"/>
                <w:szCs w:val="20"/>
                <w:lang w:val="uk-UA"/>
              </w:rPr>
            </w:pPr>
            <w:r w:rsidRPr="00A8624A">
              <w:rPr>
                <w:sz w:val="20"/>
                <w:szCs w:val="20"/>
                <w:lang w:val="uk-UA"/>
              </w:rPr>
              <w:t>Затвердження внутрішніх Положень Товариства: Положення про загальні збори ПрАТ, Положення  про Наглядову Раду ПрАТ, Положення про Правління ПрАТ, Принципи (кодекс) корпоративного управління ПрАТ.</w:t>
            </w:r>
          </w:p>
        </w:tc>
      </w:tr>
      <w:tr w:rsidR="00483762" w:rsidTr="00EB08EE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483762" w:rsidRPr="00FA5C37" w:rsidRDefault="00483762" w:rsidP="00EB08E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6165" w:type="dxa"/>
            <w:tcBorders>
              <w:left w:val="single" w:sz="4" w:space="0" w:color="auto"/>
            </w:tcBorders>
          </w:tcPr>
          <w:p w:rsidR="00483762" w:rsidRDefault="00483762" w:rsidP="00EB08EE">
            <w:pPr>
              <w:rPr>
                <w:sz w:val="20"/>
                <w:szCs w:val="20"/>
                <w:lang w:val="uk-UA"/>
              </w:rPr>
            </w:pP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</w:t>
            </w:r>
            <w:r w:rsidRPr="00965EE1">
              <w:rPr>
                <w:sz w:val="28"/>
                <w:szCs w:val="28"/>
                <w:lang w:val="uk-UA"/>
              </w:rPr>
              <w:t>проти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утримався</w:t>
            </w:r>
          </w:p>
        </w:tc>
      </w:tr>
    </w:tbl>
    <w:p w:rsidR="00483762" w:rsidRDefault="00483762" w:rsidP="00483762">
      <w:pPr>
        <w:rPr>
          <w:sz w:val="20"/>
          <w:szCs w:val="20"/>
          <w:lang w:val="uk-UA"/>
        </w:rPr>
      </w:pPr>
    </w:p>
    <w:p w:rsidR="00A8624A" w:rsidRDefault="00A8624A" w:rsidP="00483762">
      <w:pPr>
        <w:rPr>
          <w:sz w:val="20"/>
          <w:szCs w:val="20"/>
          <w:lang w:val="uk-UA"/>
        </w:rPr>
      </w:pPr>
    </w:p>
    <w:p w:rsidR="00A8624A" w:rsidRDefault="00A8624A" w:rsidP="00483762">
      <w:pPr>
        <w:rPr>
          <w:sz w:val="20"/>
          <w:szCs w:val="20"/>
          <w:lang w:val="uk-UA"/>
        </w:rPr>
      </w:pPr>
    </w:p>
    <w:p w:rsidR="00483762" w:rsidRPr="00065C71" w:rsidRDefault="00483762" w:rsidP="00483762">
      <w:pPr>
        <w:rPr>
          <w:sz w:val="18"/>
          <w:szCs w:val="18"/>
          <w:lang w:val="uk-UA"/>
        </w:rPr>
      </w:pPr>
      <w:r w:rsidRPr="00065C71">
        <w:rPr>
          <w:b/>
          <w:sz w:val="18"/>
          <w:szCs w:val="18"/>
          <w:lang w:val="uk-UA"/>
        </w:rPr>
        <w:t xml:space="preserve">    Увага! </w:t>
      </w:r>
      <w:r w:rsidRPr="00065C71">
        <w:rPr>
          <w:sz w:val="18"/>
          <w:szCs w:val="18"/>
          <w:lang w:val="uk-UA"/>
        </w:rPr>
        <w:t>Бюлетень підписується акціонером ( 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кожній сторінці бюлетеня, крім випадку засвідчення бюлетеня кваліфікованим електронним підписом акціонера (його представника). За відсутності таких реквізитів і підпису (-</w:t>
      </w:r>
      <w:proofErr w:type="spellStart"/>
      <w:r w:rsidRPr="00065C71">
        <w:rPr>
          <w:sz w:val="18"/>
          <w:szCs w:val="18"/>
          <w:lang w:val="uk-UA"/>
        </w:rPr>
        <w:t>ів</w:t>
      </w:r>
      <w:proofErr w:type="spellEnd"/>
      <w:r w:rsidRPr="00065C71">
        <w:rPr>
          <w:sz w:val="18"/>
          <w:szCs w:val="18"/>
          <w:lang w:val="uk-UA"/>
        </w:rPr>
        <w:t xml:space="preserve">) бюлетень вважається недійсним і не враховується під час підрахунку голосів. Бюлетень може бути заповнений </w:t>
      </w:r>
      <w:proofErr w:type="spellStart"/>
      <w:r w:rsidRPr="00065C71">
        <w:rPr>
          <w:sz w:val="18"/>
          <w:szCs w:val="18"/>
          <w:lang w:val="uk-UA"/>
        </w:rPr>
        <w:t>машинодруком</w:t>
      </w:r>
      <w:proofErr w:type="spellEnd"/>
      <w:r w:rsidRPr="00065C71">
        <w:rPr>
          <w:sz w:val="18"/>
          <w:szCs w:val="18"/>
          <w:lang w:val="uk-UA"/>
        </w:rPr>
        <w:t>.</w:t>
      </w:r>
    </w:p>
    <w:p w:rsidR="00483762" w:rsidRDefault="00483762" w:rsidP="0048376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Ст.</w:t>
      </w:r>
      <w:r w:rsidR="00A8624A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__________________________________________/_______________________________________________</w:t>
      </w:r>
    </w:p>
    <w:p w:rsidR="00483762" w:rsidRDefault="00483762" w:rsidP="00483762">
      <w:pPr>
        <w:rPr>
          <w:b/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>
        <w:rPr>
          <w:b/>
          <w:sz w:val="16"/>
          <w:szCs w:val="16"/>
          <w:lang w:val="uk-UA"/>
        </w:rPr>
        <w:t xml:space="preserve">Підпис акціонера (представника акціонера)                        Прізвище, </w:t>
      </w:r>
      <w:proofErr w:type="spellStart"/>
      <w:r>
        <w:rPr>
          <w:b/>
          <w:sz w:val="16"/>
          <w:szCs w:val="16"/>
          <w:lang w:val="uk-UA"/>
        </w:rPr>
        <w:t>ім</w:t>
      </w:r>
      <w:proofErr w:type="spellEnd"/>
      <w:r w:rsidRPr="00065C71">
        <w:rPr>
          <w:b/>
          <w:sz w:val="16"/>
          <w:szCs w:val="16"/>
        </w:rPr>
        <w:t>’</w:t>
      </w:r>
      <w:r>
        <w:rPr>
          <w:b/>
          <w:sz w:val="16"/>
          <w:szCs w:val="16"/>
          <w:lang w:val="uk-UA"/>
        </w:rPr>
        <w:t xml:space="preserve">я та по батькові акціонера (представника акціонера)                </w:t>
      </w:r>
    </w:p>
    <w:sectPr w:rsidR="0048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3C"/>
    <w:rsid w:val="00004BAD"/>
    <w:rsid w:val="0004783C"/>
    <w:rsid w:val="0005077C"/>
    <w:rsid w:val="00065C71"/>
    <w:rsid w:val="00110EA0"/>
    <w:rsid w:val="00166F93"/>
    <w:rsid w:val="0025059C"/>
    <w:rsid w:val="00267F3B"/>
    <w:rsid w:val="00285507"/>
    <w:rsid w:val="002A4C28"/>
    <w:rsid w:val="00301E6A"/>
    <w:rsid w:val="00390187"/>
    <w:rsid w:val="00404482"/>
    <w:rsid w:val="00440D02"/>
    <w:rsid w:val="00483037"/>
    <w:rsid w:val="00483762"/>
    <w:rsid w:val="004F5819"/>
    <w:rsid w:val="00516C2D"/>
    <w:rsid w:val="005467F4"/>
    <w:rsid w:val="006648F9"/>
    <w:rsid w:val="006C4CCD"/>
    <w:rsid w:val="007C4664"/>
    <w:rsid w:val="00813FEE"/>
    <w:rsid w:val="00875481"/>
    <w:rsid w:val="00875AAB"/>
    <w:rsid w:val="008B243C"/>
    <w:rsid w:val="00A55B99"/>
    <w:rsid w:val="00A8624A"/>
    <w:rsid w:val="00B604AA"/>
    <w:rsid w:val="00DD3FA4"/>
    <w:rsid w:val="00E41209"/>
    <w:rsid w:val="00E5696E"/>
    <w:rsid w:val="00E72647"/>
    <w:rsid w:val="00E91767"/>
    <w:rsid w:val="00EA7B22"/>
    <w:rsid w:val="00FA236A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8C46-5318-45D4-89E3-5E753D4D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2023-03-27T12:24:00Z</cp:lastPrinted>
  <dcterms:created xsi:type="dcterms:W3CDTF">2023-03-27T12:00:00Z</dcterms:created>
  <dcterms:modified xsi:type="dcterms:W3CDTF">2023-03-27T12:26:00Z</dcterms:modified>
</cp:coreProperties>
</file>